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6" w:rsidRDefault="00D53FD6"/>
    <w:p w:rsidR="00ED0FB6" w:rsidRDefault="00D53FD6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1D10709" wp14:editId="3B07A3A9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288800" cy="288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B576E2" wp14:editId="2A9EB1F7">
            <wp:simplePos x="0" y="0"/>
            <wp:positionH relativeFrom="column">
              <wp:posOffset>4705350</wp:posOffset>
            </wp:positionH>
            <wp:positionV relativeFrom="page">
              <wp:posOffset>918845</wp:posOffset>
            </wp:positionV>
            <wp:extent cx="1316990" cy="1369060"/>
            <wp:effectExtent l="0" t="0" r="0" b="2540"/>
            <wp:wrapTight wrapText="bothSides">
              <wp:wrapPolygon edited="0">
                <wp:start x="10623" y="0"/>
                <wp:lineTo x="9061" y="301"/>
                <wp:lineTo x="4062" y="3907"/>
                <wp:lineTo x="1875" y="8416"/>
                <wp:lineTo x="1875" y="9618"/>
                <wp:lineTo x="625" y="14427"/>
                <wp:lineTo x="0" y="15028"/>
                <wp:lineTo x="0" y="21039"/>
                <wp:lineTo x="2187" y="21340"/>
                <wp:lineTo x="11873" y="21340"/>
                <wp:lineTo x="12810" y="21340"/>
                <wp:lineTo x="14997" y="19837"/>
                <wp:lineTo x="14685" y="15929"/>
                <wp:lineTo x="13747" y="9618"/>
                <wp:lineTo x="21246" y="6011"/>
                <wp:lineTo x="21246" y="1202"/>
                <wp:lineTo x="18434" y="0"/>
                <wp:lineTo x="10623" y="0"/>
              </wp:wrapPolygon>
            </wp:wrapTight>
            <wp:docPr id="3" name="Obraz 3" descr="\\zasoby2\wspolny2\GPR_WWZ\00_BAZA_GRAFIK_I_FOTOGRAFII\ikony Adobe\Mów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soby2\wspolny2\GPR_WWZ\00_BAZA_GRAFIK_I_FOTOGRAFII\ikony Adobe\Mówi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Oddział ZUS w Łodzi</w:t>
      </w:r>
    </w:p>
    <w:p w:rsidR="00D53FD6" w:rsidRDefault="00D53FD6"/>
    <w:p w:rsidR="00D53FD6" w:rsidRDefault="00D53FD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 wp14:anchorId="03769164" wp14:editId="76B45FCC">
            <wp:simplePos x="0" y="0"/>
            <wp:positionH relativeFrom="margin">
              <wp:posOffset>-76200</wp:posOffset>
            </wp:positionH>
            <wp:positionV relativeFrom="page">
              <wp:posOffset>1820937</wp:posOffset>
            </wp:positionV>
            <wp:extent cx="546559" cy="466725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soby2\wspolny2\GPR_WWZ\00_BAZA_GRAFIK_I_FOTOGRAFII\ikony Adobe\Telef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FD6" w:rsidRDefault="00D53FD6"/>
    <w:p w:rsidR="00D53FD6" w:rsidRDefault="002F1682">
      <w:pPr>
        <w:rPr>
          <w:noProof/>
          <w:lang w:eastAsia="pl-PL"/>
        </w:rPr>
      </w:pPr>
      <w:sdt>
        <w:sdtPr>
          <w:id w:val="-1295138718"/>
          <w:placeholder>
            <w:docPart w:val="AF0786AC26A1430789D790B0D0A73EC2"/>
          </w:placeholder>
        </w:sdtPr>
        <w:sdtEndPr/>
        <w:sdtContent>
          <w:r w:rsidR="00A801A6" w:rsidRPr="00A801A6">
            <w:rPr>
              <w:b/>
              <w:color w:val="002060"/>
              <w:sz w:val="24"/>
              <w:szCs w:val="24"/>
            </w:rPr>
            <w:t xml:space="preserve">Zakład Ubezpieczeń Społecznych I Oddział w Łodzi zaprasza Państwa na cykl wydarzeń, które odbędą się </w:t>
          </w:r>
          <w:r w:rsidR="00A801A6" w:rsidRPr="00A801A6">
            <w:rPr>
              <w:b/>
              <w:color w:val="002060"/>
              <w:sz w:val="24"/>
              <w:szCs w:val="24"/>
            </w:rPr>
            <w:t>ramach VII Łódzkich Senioraliów</w:t>
          </w:r>
        </w:sdtContent>
      </w:sdt>
      <w:r w:rsidR="00C20700">
        <w:rPr>
          <w:noProof/>
          <w:lang w:eastAsia="pl-PL"/>
        </w:rPr>
        <w:t xml:space="preserve">. </w:t>
      </w:r>
      <w:r w:rsidR="00C20700" w:rsidRPr="00C20700">
        <w:rPr>
          <w:b/>
          <w:noProof/>
          <w:color w:val="002060"/>
          <w:sz w:val="24"/>
          <w:szCs w:val="24"/>
          <w:lang w:eastAsia="pl-PL"/>
        </w:rPr>
        <w:t>Oto one:</w:t>
      </w:r>
    </w:p>
    <w:p w:rsidR="00A801A6" w:rsidRPr="00A801A6" w:rsidRDefault="00A801A6" w:rsidP="00A801A6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Dyżur telefoniczny: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„Usługi elektroniczne w ZUS”</w:t>
      </w:r>
    </w:p>
    <w:p w:rsidR="00A801A6" w:rsidRPr="006F6A4B" w:rsidRDefault="00A801A6" w:rsidP="00A801A6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18 maja 2021 r. (wtorek) od 10:00 do 12:00</w:t>
      </w:r>
    </w:p>
    <w:p w:rsidR="00A801A6" w:rsidRPr="00A801A6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pod numerem</w:t>
      </w: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tel. 42 </w:t>
      </w:r>
      <w:r w:rsidRPr="00A801A6">
        <w:rPr>
          <w:b/>
          <w:color w:val="002060"/>
          <w:sz w:val="24"/>
          <w:szCs w:val="24"/>
        </w:rPr>
        <w:t>638-24-00</w:t>
      </w:r>
    </w:p>
    <w:p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:rsidR="00A801A6" w:rsidRPr="00A801A6" w:rsidRDefault="00A801A6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 kogo przeznaczona jest Platforma Usług Elektronicznych ZUS-u,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możesz zrobić dzięki PUE ZUS,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zarejestrować konto PUE ZUS,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to jest e-wizyta,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umówić się na e-wizytę,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jakie sprawy możesz załatwić podczas e-wizyty,</w:t>
      </w:r>
    </w:p>
    <w:p w:rsidR="00A801A6" w:rsidRP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 xml:space="preserve">jakie korzyści niesie wykorzystywanie </w:t>
      </w:r>
      <w:r w:rsidRPr="00A801A6">
        <w:rPr>
          <w:color w:val="002060"/>
          <w:sz w:val="24"/>
          <w:szCs w:val="24"/>
        </w:rPr>
        <w:t>bezgotówkowej formy pobierania świadczeń,</w:t>
      </w:r>
    </w:p>
    <w:p w:rsidR="00A801A6" w:rsidRDefault="00A801A6" w:rsidP="00A801A6">
      <w:pPr>
        <w:pStyle w:val="Akapitzlist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</w:t>
      </w:r>
      <w:r w:rsidRPr="00A801A6">
        <w:rPr>
          <w:color w:val="002060"/>
          <w:sz w:val="24"/>
          <w:szCs w:val="24"/>
        </w:rPr>
        <w:t>akie możliwości wynikają z korzystania z rachunku bankowego</w:t>
      </w:r>
    </w:p>
    <w:p w:rsidR="005140E8" w:rsidRPr="005140E8" w:rsidRDefault="005140E8" w:rsidP="005140E8">
      <w:pPr>
        <w:pStyle w:val="Akapitzlist"/>
        <w:spacing w:after="0" w:line="240" w:lineRule="auto"/>
        <w:rPr>
          <w:b/>
          <w:color w:val="002060"/>
          <w:sz w:val="24"/>
          <w:szCs w:val="24"/>
        </w:rPr>
      </w:pPr>
    </w:p>
    <w:p w:rsidR="005140E8" w:rsidRPr="005140E8" w:rsidRDefault="005140E8" w:rsidP="005140E8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>Szczegóły pod linkiem:</w:t>
      </w:r>
      <w:r>
        <w:rPr>
          <w:b/>
          <w:color w:val="002060"/>
          <w:sz w:val="24"/>
          <w:szCs w:val="24"/>
        </w:rPr>
        <w:t xml:space="preserve"> </w:t>
      </w:r>
      <w:hyperlink r:id="rId8" w:history="1">
        <w:r w:rsidR="002F1682">
          <w:rPr>
            <w:rStyle w:val="Hipercze"/>
            <w:b/>
            <w:sz w:val="24"/>
            <w:szCs w:val="24"/>
          </w:rPr>
          <w:t>Dyżur telefoniczny ZU</w:t>
        </w:r>
        <w:bookmarkStart w:id="0" w:name="_GoBack"/>
        <w:bookmarkEnd w:id="0"/>
        <w:r w:rsidR="002F1682">
          <w:rPr>
            <w:rStyle w:val="Hipercze"/>
            <w:b/>
            <w:sz w:val="24"/>
            <w:szCs w:val="24"/>
          </w:rPr>
          <w:t>S 18 maja 2021 r.</w:t>
        </w:r>
      </w:hyperlink>
      <w:r>
        <w:rPr>
          <w:b/>
          <w:color w:val="002060"/>
          <w:sz w:val="24"/>
          <w:szCs w:val="24"/>
        </w:rPr>
        <w:t xml:space="preserve"> </w:t>
      </w:r>
    </w:p>
    <w:p w:rsidR="00A801A6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Pr="00A801A6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Szkolenie on-line: 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„Usługi elektroniczne w ZUS”</w:t>
      </w:r>
    </w:p>
    <w:p w:rsidR="00A801A6" w:rsidRPr="006F6A4B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20 maja (czwartek) od 10:00 do 11:30</w:t>
      </w:r>
    </w:p>
    <w:p w:rsid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Spotkanie odbędzie się ON-LINE na platformie </w:t>
      </w:r>
      <w:proofErr w:type="spellStart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Webex</w:t>
      </w:r>
      <w:proofErr w:type="spellEnd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Meeting. </w:t>
      </w:r>
    </w:p>
    <w:p w:rsidR="00A801A6" w:rsidRP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Zgłoszenia na spotkanie przyjmujemy do 19 maja br. do godz. 13:00 pod adresem e-mailowym: </w:t>
      </w:r>
      <w:hyperlink r:id="rId9" w:history="1">
        <w:r w:rsidRPr="00A801A6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Pr="00A801A6">
        <w:rPr>
          <w:color w:val="002060"/>
          <w:sz w:val="24"/>
          <w:szCs w:val="24"/>
        </w:rPr>
        <w:t xml:space="preserve"> </w:t>
      </w:r>
    </w:p>
    <w:p w:rsidR="00A801A6" w:rsidRPr="00A801A6" w:rsidRDefault="00A801A6" w:rsidP="00A801A6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color w:val="002060"/>
          <w:sz w:val="24"/>
          <w:szCs w:val="24"/>
        </w:rPr>
        <w:t>Przed wydarzeniem wyślemy do Państwa e-mailem link do spotkania.</w:t>
      </w:r>
    </w:p>
    <w:p w:rsidR="00A801A6" w:rsidRPr="00A801A6" w:rsidRDefault="00A801A6" w:rsidP="00A801A6">
      <w:pPr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</w:p>
    <w:p w:rsidR="00A801A6" w:rsidRPr="00A801A6" w:rsidRDefault="00A801A6" w:rsidP="00A801A6">
      <w:pPr>
        <w:spacing w:after="0" w:line="240" w:lineRule="auto"/>
        <w:jc w:val="both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szkolenia dowiedzą się Państwo m.in.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 kogo przeznaczona jest Platforma Usług Elektronicznych ZUS-u,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co możesz zrobić dzięki PUE ZUS,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zarejestrować konto PUE ZUS,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przeglądać swoje dane zgromadzone w ZUS,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składać wnioski i otrzymywać odpowiedzi,</w:t>
      </w:r>
    </w:p>
    <w:p w:rsidR="00A801A6" w:rsidRPr="00A801A6" w:rsidRDefault="00A801A6" w:rsidP="00A801A6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jak umawiać się na wizyty w placówce lub na e-wizyty on-line,</w:t>
      </w:r>
    </w:p>
    <w:p w:rsidR="005140E8" w:rsidRPr="005140E8" w:rsidRDefault="00A801A6" w:rsidP="00514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color w:val="002060"/>
          <w:sz w:val="24"/>
          <w:szCs w:val="24"/>
        </w:rPr>
      </w:pPr>
      <w:r w:rsidRPr="00A801A6">
        <w:rPr>
          <w:bCs/>
          <w:color w:val="002060"/>
          <w:sz w:val="24"/>
          <w:szCs w:val="24"/>
        </w:rPr>
        <w:t>dlaczego warto pobierać świadczenie na rachunek bankowy</w:t>
      </w:r>
    </w:p>
    <w:p w:rsidR="005140E8" w:rsidRPr="005140E8" w:rsidRDefault="005140E8" w:rsidP="005140E8">
      <w:pPr>
        <w:spacing w:after="0" w:line="240" w:lineRule="auto"/>
        <w:rPr>
          <w:b/>
          <w:color w:val="002060"/>
          <w:sz w:val="24"/>
          <w:szCs w:val="24"/>
        </w:rPr>
      </w:pPr>
      <w:r w:rsidRPr="005140E8">
        <w:rPr>
          <w:b/>
          <w:color w:val="002060"/>
          <w:sz w:val="24"/>
          <w:szCs w:val="24"/>
        </w:rPr>
        <w:t xml:space="preserve">Szczegóły pod linkiem: </w:t>
      </w:r>
      <w:hyperlink r:id="rId10" w:history="1">
        <w:r w:rsidRPr="005140E8">
          <w:rPr>
            <w:rStyle w:val="Hipercze"/>
            <w:b/>
            <w:sz w:val="24"/>
            <w:szCs w:val="24"/>
          </w:rPr>
          <w:t>Szkolenie on-line z ZUS 20 m</w:t>
        </w:r>
        <w:r w:rsidRPr="005140E8">
          <w:rPr>
            <w:rStyle w:val="Hipercze"/>
            <w:b/>
            <w:sz w:val="24"/>
            <w:szCs w:val="24"/>
          </w:rPr>
          <w:t>aja 2021 r.</w:t>
        </w:r>
      </w:hyperlink>
    </w:p>
    <w:p w:rsidR="005140E8" w:rsidRDefault="005140E8" w:rsidP="005140E8">
      <w:pPr>
        <w:pStyle w:val="Akapitzlist"/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Pr="00A801A6" w:rsidRDefault="00A801A6" w:rsidP="00A801A6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pl-PL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>Dyżur telefoniczny: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 xml:space="preserve"> „</w:t>
      </w:r>
      <w:r w:rsidRPr="00A801A6">
        <w:rPr>
          <w:bCs/>
          <w:color w:val="002060"/>
          <w:sz w:val="24"/>
          <w:szCs w:val="24"/>
        </w:rPr>
        <w:t>Możliwości przeliczenia wysokości świadczeń obliczonych wg „starych” i „nowych” zasad</w:t>
      </w:r>
      <w:r w:rsidRPr="00A801A6">
        <w:rPr>
          <w:rFonts w:eastAsia="Times New Roman" w:cs="Times New Roman"/>
          <w:color w:val="002060"/>
          <w:sz w:val="24"/>
          <w:szCs w:val="24"/>
          <w:lang w:eastAsia="pl-PL"/>
        </w:rPr>
        <w:t>”</w:t>
      </w:r>
    </w:p>
    <w:p w:rsidR="00A801A6" w:rsidRPr="00A801A6" w:rsidRDefault="00A801A6" w:rsidP="00A801A6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25 maja 2021 r. (wtorek) od 10:00 do 12:00</w:t>
      </w:r>
    </w:p>
    <w:p w:rsidR="00A801A6" w:rsidRPr="00A801A6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pod numerem tel. 42 </w:t>
      </w:r>
      <w:r w:rsidRPr="00A801A6">
        <w:rPr>
          <w:b/>
          <w:color w:val="002060"/>
          <w:sz w:val="24"/>
          <w:szCs w:val="24"/>
        </w:rPr>
        <w:t>638-24-00</w:t>
      </w:r>
    </w:p>
    <w:p w:rsidR="00A801A6" w:rsidRPr="003606F9" w:rsidRDefault="00A801A6" w:rsidP="00A801A6">
      <w:pPr>
        <w:spacing w:after="0" w:line="240" w:lineRule="auto"/>
        <w:rPr>
          <w:rFonts w:eastAsia="Times New Roman" w:cs="Times New Roman"/>
          <w:b/>
          <w:color w:val="44546A" w:themeColor="text2"/>
          <w:sz w:val="28"/>
          <w:szCs w:val="28"/>
          <w:lang w:eastAsia="pl-PL"/>
        </w:rPr>
      </w:pPr>
    </w:p>
    <w:p w:rsidR="00A801A6" w:rsidRDefault="00A801A6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A801A6">
        <w:rPr>
          <w:b/>
          <w:bCs/>
          <w:color w:val="002060"/>
          <w:sz w:val="24"/>
          <w:szCs w:val="24"/>
        </w:rPr>
        <w:t>Podczas dyżuru dowiedzą się Państwo m.in.</w:t>
      </w:r>
    </w:p>
    <w:p w:rsidR="00A801A6" w:rsidRDefault="00A801A6" w:rsidP="00A801A6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Jakie prawa i obowiązki mają seniorzy pobierający świadczenia emerytalno-rentowe w związku z osiąganym przychodem? Jak przeliczyć podstawę wymiaru emerytury, a jak staż ubezpieczeniowy i czy można przeliczyć kapitał początkowy? </w:t>
      </w:r>
    </w:p>
    <w:p w:rsidR="005140E8" w:rsidRPr="005140E8" w:rsidRDefault="005140E8" w:rsidP="00A801A6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5140E8">
        <w:rPr>
          <w:rFonts w:eastAsia="Times New Roman" w:cstheme="minorHAnsi"/>
          <w:b/>
          <w:color w:val="002060"/>
          <w:sz w:val="24"/>
          <w:szCs w:val="24"/>
          <w:lang w:eastAsia="pl-PL"/>
        </w:rPr>
        <w:t>Szczegóły pod linkiem:</w:t>
      </w:r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  <w:hyperlink r:id="rId11" w:history="1">
        <w:r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Dyżur telefoniczny ZUS 25 m</w:t>
        </w:r>
        <w:r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aja 2021 r.</w:t>
        </w:r>
      </w:hyperlink>
      <w:r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 </w:t>
      </w:r>
    </w:p>
    <w:p w:rsidR="00A801A6" w:rsidRDefault="00A801A6" w:rsidP="00A801A6">
      <w:pPr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Nasi eksperci będą dostępni tylko ww. dniu i  przedziale czasowym.</w:t>
      </w:r>
    </w:p>
    <w:p w:rsidR="00A801A6" w:rsidRDefault="00A801A6" w:rsidP="00A801A6">
      <w:pPr>
        <w:rPr>
          <w:b/>
          <w:color w:val="002060"/>
          <w:sz w:val="24"/>
          <w:szCs w:val="24"/>
        </w:rPr>
      </w:pPr>
    </w:p>
    <w:p w:rsidR="00C20700" w:rsidRDefault="00C20700" w:rsidP="00A801A6">
      <w:pPr>
        <w:rPr>
          <w:b/>
          <w:color w:val="002060"/>
          <w:sz w:val="24"/>
          <w:szCs w:val="24"/>
        </w:rPr>
      </w:pPr>
    </w:p>
    <w:p w:rsidR="006F6A4B" w:rsidRDefault="00A801A6" w:rsidP="00A801A6">
      <w:pPr>
        <w:spacing w:after="0" w:line="240" w:lineRule="auto"/>
        <w:rPr>
          <w:b/>
          <w:color w:val="002060"/>
          <w:sz w:val="24"/>
          <w:szCs w:val="24"/>
        </w:rPr>
      </w:pPr>
      <w:r w:rsidRPr="00A801A6">
        <w:rPr>
          <w:b/>
          <w:color w:val="002060"/>
          <w:sz w:val="24"/>
          <w:szCs w:val="24"/>
        </w:rPr>
        <w:t>Blok szkoleń</w:t>
      </w:r>
      <w:r w:rsidR="006F6A4B">
        <w:rPr>
          <w:b/>
          <w:color w:val="002060"/>
          <w:sz w:val="24"/>
          <w:szCs w:val="24"/>
        </w:rPr>
        <w:t xml:space="preserve"> on-line</w:t>
      </w:r>
    </w:p>
    <w:p w:rsidR="00A801A6" w:rsidRPr="002F1682" w:rsidRDefault="006F6A4B" w:rsidP="002F1682">
      <w:pPr>
        <w:spacing w:after="0" w:line="240" w:lineRule="auto"/>
        <w:jc w:val="both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>27 maja (czwartek) od 10:00 do 11:30</w:t>
      </w:r>
      <w:r w:rsidRPr="006F6A4B">
        <w:rPr>
          <w:rFonts w:eastAsia="Times New Roman" w:cs="Times New Roman"/>
          <w:b/>
          <w:color w:val="00B050"/>
          <w:sz w:val="24"/>
          <w:szCs w:val="24"/>
          <w:lang w:eastAsia="pl-PL"/>
        </w:rPr>
        <w:t xml:space="preserve"> nt.</w:t>
      </w:r>
      <w:r w:rsidR="00A801A6" w:rsidRPr="00A801A6">
        <w:rPr>
          <w:b/>
          <w:color w:val="002060"/>
          <w:sz w:val="24"/>
          <w:szCs w:val="24"/>
        </w:rPr>
        <w:t xml:space="preserve"> </w:t>
      </w:r>
    </w:p>
    <w:p w:rsidR="00A801A6" w:rsidRPr="00C20700" w:rsidRDefault="00A801A6" w:rsidP="00C2070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>Przeliczenie świadczeń emerytalno-rentowych w czasie pandemii</w:t>
      </w:r>
      <w:r w:rsidRPr="00A801A6">
        <w:rPr>
          <w:color w:val="002060"/>
          <w:sz w:val="24"/>
          <w:szCs w:val="24"/>
        </w:rPr>
        <w:br/>
        <w:t xml:space="preserve"> z uwzględnieniem oświadczenia w sprawie świadczenia długoterminowego dot. przyznania/ponownego ustalenia wysokości/podjęcia wypłaty tego świadczenia – od dnia spełnienia warunków (ERO).</w:t>
      </w:r>
    </w:p>
    <w:p w:rsidR="00A801A6" w:rsidRPr="00A801A6" w:rsidRDefault="00A801A6" w:rsidP="00C2070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 xml:space="preserve"> Świadczenia wyrównawcze dla działaczy opozycji antykomunistycznej</w:t>
      </w:r>
      <w:r w:rsidRPr="00A801A6">
        <w:rPr>
          <w:color w:val="002060"/>
          <w:sz w:val="24"/>
          <w:szCs w:val="24"/>
        </w:rPr>
        <w:br/>
        <w:t xml:space="preserve"> i osób represjonowanych.</w:t>
      </w:r>
    </w:p>
    <w:p w:rsidR="00A801A6" w:rsidRPr="00A801A6" w:rsidRDefault="00A801A6" w:rsidP="00A801A6">
      <w:pPr>
        <w:pStyle w:val="Akapitzlist"/>
        <w:rPr>
          <w:color w:val="002060"/>
          <w:sz w:val="24"/>
          <w:szCs w:val="24"/>
        </w:rPr>
      </w:pPr>
    </w:p>
    <w:p w:rsidR="00A801A6" w:rsidRPr="00A801A6" w:rsidRDefault="00A801A6" w:rsidP="006F6A4B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Spotkanie odbędzie się ON-LINE na platformie </w:t>
      </w:r>
      <w:proofErr w:type="spellStart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Webex</w:t>
      </w:r>
      <w:proofErr w:type="spellEnd"/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Meeting. </w:t>
      </w:r>
    </w:p>
    <w:p w:rsidR="00A801A6" w:rsidRPr="00A801A6" w:rsidRDefault="00A801A6" w:rsidP="006F6A4B">
      <w:pPr>
        <w:spacing w:after="0" w:line="240" w:lineRule="auto"/>
        <w:jc w:val="both"/>
        <w:rPr>
          <w:color w:val="002060"/>
          <w:sz w:val="24"/>
          <w:szCs w:val="24"/>
        </w:rPr>
      </w:pPr>
      <w:r w:rsidRPr="00A801A6">
        <w:rPr>
          <w:rFonts w:eastAsia="Times New Roman" w:cstheme="minorHAnsi"/>
          <w:color w:val="002060"/>
          <w:sz w:val="24"/>
          <w:szCs w:val="24"/>
          <w:lang w:eastAsia="pl-PL"/>
        </w:rPr>
        <w:t>Zgłoszenia na spotkanie przyjmujemy do 26 maja br. do godz. 13:00 pod adresem e-mailowym: </w:t>
      </w:r>
      <w:hyperlink r:id="rId12" w:history="1">
        <w:r w:rsidRPr="00A801A6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Pr="00A801A6">
        <w:rPr>
          <w:color w:val="002060"/>
          <w:sz w:val="24"/>
          <w:szCs w:val="24"/>
        </w:rPr>
        <w:t xml:space="preserve"> </w:t>
      </w:r>
    </w:p>
    <w:p w:rsidR="00A801A6" w:rsidRDefault="00A801A6" w:rsidP="006F6A4B">
      <w:pPr>
        <w:spacing w:after="0" w:line="240" w:lineRule="auto"/>
        <w:jc w:val="both"/>
        <w:rPr>
          <w:color w:val="002060"/>
          <w:sz w:val="24"/>
          <w:szCs w:val="24"/>
        </w:rPr>
      </w:pPr>
      <w:r w:rsidRPr="00A801A6">
        <w:rPr>
          <w:color w:val="002060"/>
          <w:sz w:val="24"/>
          <w:szCs w:val="24"/>
        </w:rPr>
        <w:t>Przed wydarzeniem wyślemy do Państwa e-mailem link do spotkania.</w:t>
      </w:r>
    </w:p>
    <w:p w:rsidR="002F1682" w:rsidRDefault="002F1682" w:rsidP="006F6A4B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2F1682" w:rsidRPr="002F1682" w:rsidRDefault="002F1682" w:rsidP="006F6A4B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2F1682">
        <w:rPr>
          <w:b/>
          <w:color w:val="002060"/>
          <w:sz w:val="24"/>
          <w:szCs w:val="24"/>
        </w:rPr>
        <w:t>Szczegóły pod linkiem:</w:t>
      </w:r>
      <w:r>
        <w:rPr>
          <w:color w:val="002060"/>
          <w:sz w:val="24"/>
          <w:szCs w:val="24"/>
        </w:rPr>
        <w:t xml:space="preserve"> </w:t>
      </w:r>
      <w:hyperlink r:id="rId13" w:history="1">
        <w:r w:rsidRPr="002F1682">
          <w:rPr>
            <w:rStyle w:val="Hipercze"/>
            <w:b/>
            <w:sz w:val="24"/>
            <w:szCs w:val="24"/>
          </w:rPr>
          <w:t xml:space="preserve">Szkolenie on-line </w:t>
        </w:r>
        <w:r w:rsidRPr="002F1682">
          <w:rPr>
            <w:rStyle w:val="Hipercze"/>
            <w:b/>
            <w:sz w:val="24"/>
            <w:szCs w:val="24"/>
          </w:rPr>
          <w:t>ZUS 27 maja 2021 r.</w:t>
        </w:r>
      </w:hyperlink>
    </w:p>
    <w:p w:rsidR="006F6A4B" w:rsidRPr="006F6A4B" w:rsidRDefault="006F6A4B" w:rsidP="006F6A4B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6F6A4B" w:rsidRPr="006F6A4B" w:rsidRDefault="006F6A4B" w:rsidP="006F6A4B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6F6A4B">
        <w:rPr>
          <w:b/>
          <w:color w:val="002060"/>
          <w:sz w:val="24"/>
          <w:szCs w:val="24"/>
        </w:rPr>
        <w:t>Zapraszamy!</w:t>
      </w:r>
    </w:p>
    <w:p w:rsidR="00A801A6" w:rsidRPr="00A801A6" w:rsidRDefault="00A801A6" w:rsidP="006F6A4B">
      <w:pPr>
        <w:spacing w:after="0" w:line="240" w:lineRule="auto"/>
        <w:rPr>
          <w:b/>
          <w:color w:val="002060"/>
          <w:sz w:val="24"/>
          <w:szCs w:val="24"/>
        </w:rPr>
      </w:pPr>
    </w:p>
    <w:p w:rsid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P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Pr="00A801A6" w:rsidRDefault="00A801A6" w:rsidP="00A801A6">
      <w:pPr>
        <w:spacing w:after="0" w:line="240" w:lineRule="auto"/>
        <w:jc w:val="both"/>
        <w:rPr>
          <w:bCs/>
          <w:color w:val="002060"/>
          <w:sz w:val="24"/>
          <w:szCs w:val="24"/>
        </w:rPr>
      </w:pPr>
    </w:p>
    <w:p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:rsidR="00A801A6" w:rsidRPr="00A801A6" w:rsidRDefault="00A801A6" w:rsidP="00A801A6">
      <w:pPr>
        <w:rPr>
          <w:b/>
          <w:color w:val="002060"/>
          <w:sz w:val="24"/>
          <w:szCs w:val="24"/>
        </w:rPr>
      </w:pPr>
    </w:p>
    <w:p w:rsidR="00FD223D" w:rsidRPr="00A801A6" w:rsidRDefault="00FD223D">
      <w:pPr>
        <w:rPr>
          <w:b/>
          <w:color w:val="002060"/>
          <w:sz w:val="24"/>
          <w:szCs w:val="24"/>
        </w:rPr>
      </w:pPr>
    </w:p>
    <w:sectPr w:rsidR="00FD223D" w:rsidRPr="00A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F73"/>
    <w:multiLevelType w:val="hybridMultilevel"/>
    <w:tmpl w:val="DAC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5AB6"/>
    <w:multiLevelType w:val="hybridMultilevel"/>
    <w:tmpl w:val="2E42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0675"/>
    <w:multiLevelType w:val="hybridMultilevel"/>
    <w:tmpl w:val="EC12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43"/>
    <w:rsid w:val="00063043"/>
    <w:rsid w:val="002F1682"/>
    <w:rsid w:val="005140E8"/>
    <w:rsid w:val="006F6A4B"/>
    <w:rsid w:val="00A801A6"/>
    <w:rsid w:val="00C20700"/>
    <w:rsid w:val="00D53FD6"/>
    <w:rsid w:val="00ED0FB6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FAD6"/>
  <w15:chartTrackingRefBased/>
  <w15:docId w15:val="{3EAA45DA-BAD5-498B-B08A-527EEE9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23D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FD2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1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4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alendarium/-/event/1/dyzur-telefoniczny-uslugi-elektroniczne-w-zus/3969145" TargetMode="External"/><Relationship Id="rId13" Type="http://schemas.openxmlformats.org/officeDocument/2006/relationships/hyperlink" Target="https://www.zus.pl/o-zus/kalendarium/-/event/1/bezplatny-blok-szkolen/39699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zkolenia_lodz@z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zus.pl/o-zus/kalendarium/-/event/1/dyzur-telefoniczny-mozliwosci-przeliczenia-wysokosci-swiadczen-obliczonych-wg-starych-i-nowych-zasad/3969879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zus.pl/o-zus/kalendarium/-/event/1/szkolenie-uslugi-elektroniczne-w-zus/3969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_lodz@zus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0786AC26A1430789D790B0D0A73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7E983-EB54-4F18-AF93-B0D908C0DBC6}"/>
      </w:docPartPr>
      <w:docPartBody>
        <w:p w:rsidR="00E90E39" w:rsidRDefault="00273694" w:rsidP="00273694">
          <w:pPr>
            <w:pStyle w:val="AF0786AC26A1430789D790B0D0A73EC2"/>
          </w:pPr>
          <w:r w:rsidRPr="009367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4"/>
    <w:rsid w:val="00273694"/>
    <w:rsid w:val="00365716"/>
    <w:rsid w:val="00E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694"/>
    <w:rPr>
      <w:color w:val="808080"/>
    </w:rPr>
  </w:style>
  <w:style w:type="paragraph" w:customStyle="1" w:styleId="AF0786AC26A1430789D790B0D0A73EC2">
    <w:name w:val="AF0786AC26A1430789D790B0D0A73EC2"/>
    <w:rsid w:val="00273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Figurska, Michalina</dc:creator>
  <cp:keywords/>
  <dc:description/>
  <cp:lastModifiedBy>Figurska, Michalina</cp:lastModifiedBy>
  <cp:revision>5</cp:revision>
  <dcterms:created xsi:type="dcterms:W3CDTF">2021-04-28T07:58:00Z</dcterms:created>
  <dcterms:modified xsi:type="dcterms:W3CDTF">2021-05-07T13:09:00Z</dcterms:modified>
</cp:coreProperties>
</file>